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23" w:rsidRDefault="00CB5DBC" w:rsidP="00FD0623">
      <w:pPr>
        <w:spacing w:after="160" w:line="240" w:lineRule="auto"/>
        <w:ind w:left="2832" w:firstLine="708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Załącznik nr 1 do Zarządzenia nr </w:t>
      </w:r>
      <w:r w:rsidR="00FD0623">
        <w:rPr>
          <w:rFonts w:ascii="Times New Roman" w:eastAsiaTheme="minorHAnsi" w:hAnsi="Times New Roman"/>
          <w:i/>
          <w:sz w:val="24"/>
          <w:szCs w:val="24"/>
        </w:rPr>
        <w:t>2/2017r.</w:t>
      </w:r>
    </w:p>
    <w:p w:rsidR="00571145" w:rsidRDefault="00CB5DBC" w:rsidP="00FD0623">
      <w:pPr>
        <w:spacing w:after="160" w:line="240" w:lineRule="auto"/>
        <w:ind w:left="3540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Dyrektora Przedszkola Samorządowego w Żydowie</w:t>
      </w:r>
    </w:p>
    <w:p w:rsidR="00CB5DBC" w:rsidRPr="00CB5DBC" w:rsidRDefault="00CB5DBC" w:rsidP="006D68A6">
      <w:pPr>
        <w:spacing w:after="160" w:line="36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571145" w:rsidRDefault="00571145" w:rsidP="006D68A6">
      <w:pPr>
        <w:spacing w:after="160" w:line="360" w:lineRule="auto"/>
        <w:jc w:val="center"/>
        <w:rPr>
          <w:rFonts w:ascii="Times New Roman" w:eastAsiaTheme="minorHAnsi" w:hAnsi="Times New Roman"/>
          <w:b/>
          <w:color w:val="FF0000"/>
          <w:sz w:val="64"/>
          <w:szCs w:val="64"/>
        </w:rPr>
      </w:pPr>
    </w:p>
    <w:p w:rsidR="00CB5DBC" w:rsidRDefault="006D68A6" w:rsidP="00CB5DBC">
      <w:pPr>
        <w:spacing w:after="160" w:line="360" w:lineRule="auto"/>
        <w:jc w:val="center"/>
        <w:rPr>
          <w:rFonts w:ascii="Times New Roman" w:eastAsiaTheme="minorHAnsi" w:hAnsi="Times New Roman"/>
          <w:b/>
          <w:color w:val="FF0000"/>
          <w:sz w:val="64"/>
          <w:szCs w:val="64"/>
        </w:rPr>
      </w:pPr>
      <w:r w:rsidRPr="004F4452">
        <w:rPr>
          <w:rFonts w:ascii="Times New Roman" w:eastAsiaTheme="minorHAnsi" w:hAnsi="Times New Roman"/>
          <w:b/>
          <w:color w:val="FF0000"/>
          <w:sz w:val="64"/>
          <w:szCs w:val="64"/>
        </w:rPr>
        <w:t>PROCEDURA POSTĘP</w:t>
      </w:r>
      <w:r w:rsidRPr="006D68A6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OWANIA </w:t>
      </w:r>
      <w:r w:rsidRPr="004F4452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                      </w:t>
      </w:r>
      <w:r w:rsidRPr="006D68A6">
        <w:rPr>
          <w:rFonts w:ascii="Times New Roman" w:eastAsiaTheme="minorHAnsi" w:hAnsi="Times New Roman"/>
          <w:b/>
          <w:color w:val="FF0000"/>
          <w:sz w:val="64"/>
          <w:szCs w:val="64"/>
        </w:rPr>
        <w:t>W</w:t>
      </w:r>
      <w:r w:rsidRPr="004F4452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</w:t>
      </w:r>
      <w:r w:rsidR="003D7E57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RAZIE </w:t>
      </w:r>
      <w:r w:rsidRPr="004F4452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WYPADKU DZIECKA </w:t>
      </w:r>
      <w:r w:rsidR="004F4452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    </w:t>
      </w:r>
    </w:p>
    <w:p w:rsidR="006D68A6" w:rsidRPr="004F4452" w:rsidRDefault="004F4452" w:rsidP="006D68A6">
      <w:pPr>
        <w:spacing w:after="160" w:line="360" w:lineRule="auto"/>
        <w:jc w:val="center"/>
        <w:rPr>
          <w:rFonts w:ascii="Times New Roman" w:eastAsiaTheme="minorHAnsi" w:hAnsi="Times New Roman"/>
          <w:b/>
          <w:color w:val="FF0000"/>
          <w:sz w:val="64"/>
          <w:szCs w:val="64"/>
        </w:rPr>
      </w:pPr>
      <w:r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                                     </w:t>
      </w:r>
      <w:r w:rsidR="006D68A6" w:rsidRPr="004F4452">
        <w:rPr>
          <w:rFonts w:ascii="Times New Roman" w:eastAsiaTheme="minorHAnsi" w:hAnsi="Times New Roman"/>
          <w:b/>
          <w:color w:val="FF0000"/>
          <w:sz w:val="64"/>
          <w:szCs w:val="64"/>
        </w:rPr>
        <w:t>PRZEDSZKOL</w:t>
      </w:r>
      <w:r w:rsidR="00CB5DBC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E </w:t>
      </w:r>
      <w:r w:rsidR="00364ADC">
        <w:rPr>
          <w:rFonts w:ascii="Times New Roman" w:eastAsiaTheme="minorHAnsi" w:hAnsi="Times New Roman"/>
          <w:b/>
          <w:color w:val="FF0000"/>
          <w:sz w:val="64"/>
          <w:szCs w:val="64"/>
        </w:rPr>
        <w:t>SAMORZĄ</w:t>
      </w:r>
      <w:r w:rsidR="00C57F76">
        <w:rPr>
          <w:rFonts w:ascii="Times New Roman" w:eastAsiaTheme="minorHAnsi" w:hAnsi="Times New Roman"/>
          <w:b/>
          <w:color w:val="FF0000"/>
          <w:sz w:val="64"/>
          <w:szCs w:val="64"/>
        </w:rPr>
        <w:t>DOW</w:t>
      </w:r>
      <w:r w:rsidR="00CB5DBC">
        <w:rPr>
          <w:rFonts w:ascii="Times New Roman" w:eastAsiaTheme="minorHAnsi" w:hAnsi="Times New Roman"/>
          <w:b/>
          <w:color w:val="FF0000"/>
          <w:sz w:val="64"/>
          <w:szCs w:val="64"/>
        </w:rPr>
        <w:t>E</w:t>
      </w:r>
      <w:r w:rsidR="00C57F76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W ŻYDOWIE</w:t>
      </w:r>
      <w:r w:rsidR="006D68A6" w:rsidRPr="006D68A6">
        <w:rPr>
          <w:rFonts w:ascii="Times New Roman" w:eastAsiaTheme="minorHAnsi" w:hAnsi="Times New Roman"/>
          <w:b/>
          <w:color w:val="FF0000"/>
          <w:sz w:val="64"/>
          <w:szCs w:val="64"/>
        </w:rPr>
        <w:t xml:space="preserve"> </w:t>
      </w:r>
    </w:p>
    <w:p w:rsidR="006D68A6" w:rsidRDefault="006D68A6" w:rsidP="006D68A6">
      <w:pPr>
        <w:spacing w:after="160" w:line="360" w:lineRule="auto"/>
        <w:jc w:val="center"/>
        <w:rPr>
          <w:rFonts w:ascii="Times New Roman" w:eastAsiaTheme="minorHAnsi" w:hAnsi="Times New Roman"/>
          <w:b/>
          <w:color w:val="FF0000"/>
          <w:sz w:val="72"/>
          <w:szCs w:val="72"/>
        </w:rPr>
      </w:pPr>
    </w:p>
    <w:p w:rsidR="00364ADC" w:rsidRDefault="00364ADC" w:rsidP="000448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4ADC" w:rsidRDefault="00364ADC" w:rsidP="000448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4879" w:rsidRDefault="00044879" w:rsidP="000448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podstawie: </w:t>
      </w:r>
    </w:p>
    <w:p w:rsidR="00044879" w:rsidRPr="00044879" w:rsidRDefault="00044879" w:rsidP="00C57F7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4879">
        <w:rPr>
          <w:rFonts w:ascii="Times New Roman" w:hAnsi="Times New Roman"/>
          <w:bCs/>
          <w:i/>
          <w:color w:val="000000"/>
          <w:sz w:val="24"/>
          <w:szCs w:val="24"/>
        </w:rPr>
        <w:t>Rozporządzenie Ministra Edukacji Narodowej i Sportu z dnia 31 grudnia 2002 r. w sprawie bezpieczeństwa i higieny w publicznych i niepublicznych szkołach i placówkach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 Dz.U. z 2003 </w:t>
      </w:r>
      <w:r w:rsidRPr="00044879">
        <w:rPr>
          <w:rFonts w:ascii="Times New Roman" w:hAnsi="Times New Roman"/>
          <w:bCs/>
          <w:color w:val="000000"/>
          <w:sz w:val="24"/>
          <w:szCs w:val="24"/>
        </w:rPr>
        <w:t>Nr 6 poz. 69 ze zm.).</w:t>
      </w:r>
    </w:p>
    <w:p w:rsidR="008F3B18" w:rsidRPr="000D3E18" w:rsidRDefault="008F3B18" w:rsidP="008F3B1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F3B18" w:rsidRPr="00A83513" w:rsidRDefault="008F3B18" w:rsidP="008F3B18">
      <w:pPr>
        <w:spacing w:after="0" w:line="36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A8351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Cel procedury</w:t>
      </w:r>
    </w:p>
    <w:p w:rsidR="008F3B18" w:rsidRPr="000D3E18" w:rsidRDefault="008F3B18" w:rsidP="00C57F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D3E18">
        <w:rPr>
          <w:rFonts w:ascii="Times New Roman" w:eastAsia="Times New Roman" w:hAnsi="Times New Roman"/>
          <w:bCs/>
          <w:sz w:val="24"/>
          <w:szCs w:val="24"/>
          <w:lang w:eastAsia="pl-PL"/>
        </w:rPr>
        <w:t>Zapobieganie wypadkom dziecięcym w placówce przedszkolnej oraz określenie obowiązków</w:t>
      </w:r>
      <w:r w:rsidR="0004487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 w:rsidRPr="000D3E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zadań personelu przedszkola w sytuacji wystąpienia nieszczęśliwego wypadku.</w:t>
      </w:r>
    </w:p>
    <w:p w:rsidR="008F3B18" w:rsidRPr="000D3E18" w:rsidRDefault="008F3B18" w:rsidP="008F3B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3B18" w:rsidRPr="00A83513" w:rsidRDefault="008F3B18" w:rsidP="008F3B1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351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Zakres procedury</w:t>
      </w:r>
    </w:p>
    <w:p w:rsidR="008F3B18" w:rsidRPr="000D3E18" w:rsidRDefault="008F3B18" w:rsidP="00C57F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3E18">
        <w:rPr>
          <w:rFonts w:ascii="Times New Roman" w:hAnsi="Times New Roman"/>
          <w:color w:val="000000"/>
          <w:sz w:val="24"/>
          <w:szCs w:val="24"/>
        </w:rPr>
        <w:t>Procedura dotyczy sprawowania nadzoru nad dziećmi oraz ochrony</w:t>
      </w:r>
      <w:r>
        <w:rPr>
          <w:rFonts w:ascii="Times New Roman" w:hAnsi="Times New Roman"/>
          <w:color w:val="000000"/>
          <w:sz w:val="24"/>
          <w:szCs w:val="24"/>
        </w:rPr>
        <w:t xml:space="preserve"> ich życia i zdrowia w </w:t>
      </w:r>
      <w:r w:rsidRPr="000D3E18">
        <w:rPr>
          <w:rFonts w:ascii="Times New Roman" w:hAnsi="Times New Roman"/>
          <w:color w:val="000000"/>
          <w:sz w:val="24"/>
          <w:szCs w:val="24"/>
        </w:rPr>
        <w:t>sytuacji wystąpienia wypadku na terenie przedszkola.</w:t>
      </w:r>
    </w:p>
    <w:p w:rsidR="008F3B18" w:rsidRPr="000D3E18" w:rsidRDefault="008F3B18" w:rsidP="008F3B1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F3B18" w:rsidRPr="00A83513" w:rsidRDefault="008F3B18" w:rsidP="008F3B1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83513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Uczestnicy postępowania</w:t>
      </w:r>
      <w:r w:rsidRPr="00A8351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83513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–</w:t>
      </w:r>
      <w:r w:rsidRPr="00A8351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83513">
        <w:rPr>
          <w:rFonts w:ascii="Times New Roman" w:hAnsi="Times New Roman"/>
          <w:b/>
          <w:color w:val="FF0000"/>
          <w:sz w:val="24"/>
          <w:szCs w:val="24"/>
        </w:rPr>
        <w:t>zakres odpowiedzialności</w:t>
      </w:r>
    </w:p>
    <w:p w:rsidR="008F3B18" w:rsidRPr="000D3E18" w:rsidRDefault="008F3B18" w:rsidP="00C57F7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C52B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Rodzice</w:t>
      </w:r>
      <w:r w:rsidR="00044879" w:rsidRPr="009C52B9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9C52B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(opiekunowie prawni):</w:t>
      </w:r>
      <w:r w:rsidRPr="009C52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3E18">
        <w:rPr>
          <w:rFonts w:ascii="Times New Roman" w:hAnsi="Times New Roman"/>
          <w:sz w:val="24"/>
          <w:szCs w:val="24"/>
        </w:rPr>
        <w:t>podejmują wszelkie decyzje związane z leczeniem dziecka</w:t>
      </w:r>
      <w:r w:rsidRPr="000D3E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:rsidR="008F3B18" w:rsidRPr="002666F2" w:rsidRDefault="00044879" w:rsidP="00C57F7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C52B9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Nauczyciel</w:t>
      </w:r>
      <w:r w:rsidR="008F3B18" w:rsidRPr="009C52B9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:</w:t>
      </w:r>
      <w:r w:rsidR="008F3B18" w:rsidRPr="009C52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3B18" w:rsidRPr="002666F2">
        <w:rPr>
          <w:rFonts w:ascii="Times New Roman" w:hAnsi="Times New Roman"/>
          <w:sz w:val="24"/>
          <w:szCs w:val="24"/>
        </w:rPr>
        <w:t xml:space="preserve">zapobiega wypadkom poprzez ustalanie norm bezpiecznego zachowania się dzieci podczas ich pobytu w przedszkolu, zapewnia poszkodowanemu dziecku opiekę, w razie konieczności sprowadza fachową pomoc medyczną, w miarę możliwości udziela poszkodowanemu pierwszej pomocy, informuje </w:t>
      </w:r>
      <w:r w:rsidR="002666F2">
        <w:rPr>
          <w:rFonts w:ascii="Times New Roman" w:hAnsi="Times New Roman"/>
          <w:sz w:val="24"/>
          <w:szCs w:val="24"/>
        </w:rPr>
        <w:t xml:space="preserve">o wypadku dyrektora przedszkola. </w:t>
      </w:r>
      <w:r w:rsidR="008F3B18" w:rsidRPr="009C52B9">
        <w:rPr>
          <w:rFonts w:ascii="Times New Roman" w:hAnsi="Times New Roman"/>
          <w:b/>
          <w:color w:val="FF0000"/>
          <w:sz w:val="24"/>
          <w:szCs w:val="24"/>
        </w:rPr>
        <w:t>Dyrektor:</w:t>
      </w:r>
      <w:r w:rsidR="008F3B18" w:rsidRPr="009C52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3B18" w:rsidRPr="002666F2">
        <w:rPr>
          <w:rFonts w:ascii="Times New Roman" w:hAnsi="Times New Roman"/>
          <w:sz w:val="24"/>
          <w:szCs w:val="24"/>
        </w:rPr>
        <w:t>powinien zapewnić natychmiastową pomoc lekarską i opiekę dziecku, które uległo wypadkowi,</w:t>
      </w:r>
      <w:r w:rsidR="002666F2">
        <w:rPr>
          <w:rFonts w:ascii="Times New Roman" w:hAnsi="Times New Roman"/>
          <w:sz w:val="24"/>
          <w:szCs w:val="24"/>
        </w:rPr>
        <w:t xml:space="preserve"> powiadomić rodziców dziecka poszkodowanego i </w:t>
      </w:r>
      <w:r w:rsidR="008F3B18" w:rsidRPr="002666F2">
        <w:rPr>
          <w:rFonts w:ascii="Times New Roman" w:hAnsi="Times New Roman"/>
          <w:sz w:val="24"/>
          <w:szCs w:val="24"/>
        </w:rPr>
        <w:t xml:space="preserve">odpowiednie organy o </w:t>
      </w:r>
      <w:r w:rsidR="002666F2">
        <w:rPr>
          <w:rFonts w:ascii="Times New Roman" w:hAnsi="Times New Roman"/>
          <w:sz w:val="24"/>
          <w:szCs w:val="24"/>
        </w:rPr>
        <w:t xml:space="preserve">zaistniałym </w:t>
      </w:r>
      <w:r w:rsidR="008F3B18" w:rsidRPr="002666F2">
        <w:rPr>
          <w:rFonts w:ascii="Times New Roman" w:hAnsi="Times New Roman"/>
          <w:sz w:val="24"/>
          <w:szCs w:val="24"/>
        </w:rPr>
        <w:t>wypadku, jaki zdarzył się na terenie przedszkola lub podczas zajęć organizowanych poza jego terenem, oraz powołać zespół powypadkowy.</w:t>
      </w:r>
    </w:p>
    <w:p w:rsidR="00044879" w:rsidRPr="000D3E18" w:rsidRDefault="00044879" w:rsidP="00044879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666F2" w:rsidRPr="000D3E18" w:rsidRDefault="002666F2" w:rsidP="008F3B18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</w:p>
    <w:p w:rsidR="008F3B18" w:rsidRPr="009C52B9" w:rsidRDefault="008F3B18" w:rsidP="008F3B18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C52B9">
        <w:rPr>
          <w:rFonts w:ascii="Times New Roman" w:hAnsi="Times New Roman" w:cs="Times New Roman"/>
          <w:b/>
          <w:color w:val="FF0000"/>
        </w:rPr>
        <w:t>Sposób prezentacji procedur</w:t>
      </w:r>
    </w:p>
    <w:p w:rsidR="008F3B18" w:rsidRPr="000D3E18" w:rsidRDefault="008F3B18" w:rsidP="00C57F7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Umieszczenie treści dokumentu na stronie internetowej przedszkola.</w:t>
      </w:r>
    </w:p>
    <w:p w:rsidR="008F3B18" w:rsidRPr="000D3E18" w:rsidRDefault="008F3B18" w:rsidP="00C57F7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Zapoznanie rodziców z obowiązującymi w placówce procedurami na zebraniach organizacyjnych we wrześniu każdego roku szkolnego.</w:t>
      </w:r>
    </w:p>
    <w:p w:rsidR="008F3B18" w:rsidRPr="000D3E18" w:rsidRDefault="008F3B18" w:rsidP="00C57F7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Udostępnienie dokumentu na tablicy ogłoszeń w przedszkolu.</w:t>
      </w:r>
    </w:p>
    <w:p w:rsidR="008F3B18" w:rsidRPr="000D3E18" w:rsidRDefault="008F3B18" w:rsidP="00C57F76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Zapoznanie wszystkich pracowników przedszkola z treścią procedur.</w:t>
      </w:r>
    </w:p>
    <w:p w:rsidR="008F3B18" w:rsidRPr="000D3E18" w:rsidRDefault="008F3B18" w:rsidP="008F3B1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3B18" w:rsidRPr="009C52B9" w:rsidRDefault="008F3B18" w:rsidP="008F3B18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9C52B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Tryb dokonywania zmian w procedurze</w:t>
      </w:r>
    </w:p>
    <w:p w:rsidR="008F3B18" w:rsidRPr="000D3E18" w:rsidRDefault="008F3B18" w:rsidP="00C57F7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Wszelkich zmian w opracowanej procedurze może dokonać z własnej inicjatywy lub na wniosek rady pedagogicznej dyrektor placówki. Wnioskodawcą zmian może być również rada rodziców.</w:t>
      </w:r>
    </w:p>
    <w:p w:rsidR="008F3B18" w:rsidRPr="000D3E18" w:rsidRDefault="008F3B18" w:rsidP="00C57F7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Proponowane zmiany nie mogą być sprzeczne z prawem.</w:t>
      </w:r>
    </w:p>
    <w:p w:rsidR="008F3B18" w:rsidRPr="000D3E18" w:rsidRDefault="008F3B18" w:rsidP="00C57F7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Zasady wchodzą w życie z dniem:</w:t>
      </w:r>
      <w:r w:rsidR="00044879">
        <w:rPr>
          <w:rFonts w:ascii="Times New Roman" w:hAnsi="Times New Roman"/>
          <w:sz w:val="24"/>
          <w:szCs w:val="24"/>
        </w:rPr>
        <w:t xml:space="preserve"> </w:t>
      </w:r>
      <w:r w:rsidR="00FD0623">
        <w:rPr>
          <w:rFonts w:ascii="Times New Roman" w:hAnsi="Times New Roman"/>
          <w:sz w:val="24"/>
          <w:szCs w:val="24"/>
        </w:rPr>
        <w:t>20.03.2017</w:t>
      </w:r>
      <w:r>
        <w:rPr>
          <w:rFonts w:ascii="Times New Roman" w:hAnsi="Times New Roman"/>
          <w:sz w:val="24"/>
          <w:szCs w:val="24"/>
        </w:rPr>
        <w:t>r.</w:t>
      </w:r>
    </w:p>
    <w:p w:rsidR="008F3B18" w:rsidRPr="000D3E18" w:rsidRDefault="008F3B18" w:rsidP="008F3B1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64ADC" w:rsidRDefault="00364ADC" w:rsidP="008F3B1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64ADC" w:rsidRDefault="00364ADC" w:rsidP="008F3B1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F3B18" w:rsidRPr="00364ADC" w:rsidRDefault="008F3B18" w:rsidP="008F3B18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4ADC">
        <w:rPr>
          <w:rFonts w:ascii="Times New Roman" w:hAnsi="Times New Roman"/>
          <w:b/>
          <w:color w:val="FF0000"/>
          <w:sz w:val="28"/>
          <w:szCs w:val="28"/>
        </w:rPr>
        <w:t>Opis procedury</w:t>
      </w:r>
    </w:p>
    <w:p w:rsidR="008F3B18" w:rsidRPr="009C52B9" w:rsidRDefault="008F3B18" w:rsidP="008F3B1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C52B9">
        <w:rPr>
          <w:rFonts w:ascii="Times New Roman" w:hAnsi="Times New Roman"/>
          <w:b/>
          <w:color w:val="FF0000"/>
          <w:sz w:val="24"/>
          <w:szCs w:val="24"/>
        </w:rPr>
        <w:t>Zapobieganie wypadkom</w:t>
      </w:r>
    </w:p>
    <w:p w:rsidR="008F3B18" w:rsidRPr="000D3E18" w:rsidRDefault="008F3B18" w:rsidP="00C57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 xml:space="preserve">Dzieci w wieku przedszkolnym bardzo często ulegają nieszczęśliwym wypadkom, do których dochodzi w różnych miejscach pobytu dzieci, także w przedszkolu. Zadaniem dorosłych jest wyrobienie u dzieci określonych umiejętności i sprawności. Wiek przedszkolny to najbardziej właściwy okres do zdobywania umiejętności i przyzwyczajeń, kształtowania nawyków </w:t>
      </w:r>
      <w:r w:rsidR="00044879">
        <w:rPr>
          <w:rFonts w:ascii="Times New Roman" w:hAnsi="Times New Roman"/>
          <w:sz w:val="24"/>
          <w:szCs w:val="24"/>
        </w:rPr>
        <w:t xml:space="preserve">                             </w:t>
      </w:r>
      <w:r w:rsidRPr="000D3E18">
        <w:rPr>
          <w:rFonts w:ascii="Times New Roman" w:hAnsi="Times New Roman"/>
          <w:sz w:val="24"/>
          <w:szCs w:val="24"/>
        </w:rPr>
        <w:t>i postaw.</w:t>
      </w:r>
    </w:p>
    <w:p w:rsidR="008F3B18" w:rsidRPr="000D3E18" w:rsidRDefault="008F3B18" w:rsidP="008F3B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Sposoby przeciwdziałania wypadkom dzieci w przedszkolu</w:t>
      </w:r>
    </w:p>
    <w:p w:rsidR="008F3B18" w:rsidRPr="000D3E18" w:rsidRDefault="008F3B18" w:rsidP="00C57F7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Nauczyciel jest zobowiązany do ustalania norm bezpiecznego zachowania się dzieci podczas ich pobytu w przedszkolu, omawiania zasad bezpieczeństwa oraz aktualizowania przepisów poprzez:</w:t>
      </w:r>
    </w:p>
    <w:p w:rsidR="008F3B18" w:rsidRPr="000D3E18" w:rsidRDefault="008F3B18" w:rsidP="00C57F76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przestrzeganie dzieci przed zagrożeniami dzięki organizowaniu zabaw edukacyjnych i</w:t>
      </w:r>
      <w:r>
        <w:rPr>
          <w:rFonts w:ascii="Times New Roman" w:hAnsi="Times New Roman" w:cs="Times New Roman"/>
        </w:rPr>
        <w:t> </w:t>
      </w:r>
      <w:r w:rsidRPr="000D3E18">
        <w:rPr>
          <w:rFonts w:ascii="Times New Roman" w:hAnsi="Times New Roman" w:cs="Times New Roman"/>
        </w:rPr>
        <w:t>wyświetlaniu filmów edukacyjnych,</w:t>
      </w:r>
    </w:p>
    <w:p w:rsidR="008F3B18" w:rsidRPr="000D3E18" w:rsidRDefault="008F3B18" w:rsidP="00C57F76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uczenie dzieci przewidywania zagrożeń, </w:t>
      </w:r>
    </w:p>
    <w:p w:rsidR="008F3B18" w:rsidRPr="000D3E18" w:rsidRDefault="008F3B18" w:rsidP="00C57F76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ocenianie </w:t>
      </w:r>
      <w:proofErr w:type="spellStart"/>
      <w:r w:rsidRPr="000D3E18">
        <w:rPr>
          <w:rFonts w:ascii="Times New Roman" w:hAnsi="Times New Roman" w:cs="Times New Roman"/>
        </w:rPr>
        <w:t>zachowań</w:t>
      </w:r>
      <w:proofErr w:type="spellEnd"/>
      <w:r w:rsidRPr="000D3E18">
        <w:rPr>
          <w:rFonts w:ascii="Times New Roman" w:hAnsi="Times New Roman" w:cs="Times New Roman"/>
        </w:rPr>
        <w:t xml:space="preserve"> zagrażających zdrowiu w różnych sytuacjach, </w:t>
      </w:r>
    </w:p>
    <w:p w:rsidR="008F3B18" w:rsidRPr="000D3E18" w:rsidRDefault="008F3B18" w:rsidP="00C57F76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uczenie zasad postępowania warunkujących bezpieczeństwo w formie konkursów czy quizów,</w:t>
      </w:r>
    </w:p>
    <w:p w:rsidR="008F3B18" w:rsidRPr="000D3E18" w:rsidRDefault="008F3B18" w:rsidP="00C57F76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przedstawianie skutków niebezpiecznych </w:t>
      </w:r>
      <w:proofErr w:type="spellStart"/>
      <w:r w:rsidRPr="000D3E18">
        <w:rPr>
          <w:rFonts w:ascii="Times New Roman" w:hAnsi="Times New Roman" w:cs="Times New Roman"/>
        </w:rPr>
        <w:t>zachowań</w:t>
      </w:r>
      <w:proofErr w:type="spellEnd"/>
      <w:r w:rsidR="00044879">
        <w:rPr>
          <w:rFonts w:ascii="Times New Roman" w:hAnsi="Times New Roman" w:cs="Times New Roman"/>
        </w:rPr>
        <w:t xml:space="preserve"> poprzez zabawę, opowiadanie bajek czy wyświetlanie</w:t>
      </w:r>
      <w:r w:rsidRPr="000D3E18">
        <w:rPr>
          <w:rFonts w:ascii="Times New Roman" w:hAnsi="Times New Roman" w:cs="Times New Roman"/>
        </w:rPr>
        <w:t xml:space="preserve"> filmów.</w:t>
      </w:r>
    </w:p>
    <w:p w:rsidR="008F3B18" w:rsidRPr="000D3E18" w:rsidRDefault="008F3B18" w:rsidP="00C57F7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Nauczyciel jest zobowiązany do zapoznawania dzieci z zasadami bezpieczeństwa poprzez rozmowy z zaproszonymi do przedszkola gośćmi: poli</w:t>
      </w:r>
      <w:r w:rsidR="00044879">
        <w:rPr>
          <w:rFonts w:ascii="Times New Roman" w:hAnsi="Times New Roman" w:cs="Times New Roman"/>
        </w:rPr>
        <w:t>cjantami, lekarzami, strażakami itp.</w:t>
      </w:r>
      <w:r w:rsidRPr="000D3E18">
        <w:rPr>
          <w:rFonts w:ascii="Times New Roman" w:hAnsi="Times New Roman" w:cs="Times New Roman"/>
        </w:rPr>
        <w:t xml:space="preserve"> </w:t>
      </w:r>
    </w:p>
    <w:p w:rsidR="008F3B18" w:rsidRPr="000D3E18" w:rsidRDefault="008F3B18" w:rsidP="00C57F7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Nauczyciel ma obowiązek przekazywania dzieciom wiedzy o zdrowym stylu życia.</w:t>
      </w:r>
    </w:p>
    <w:p w:rsidR="008F3B18" w:rsidRPr="000D3E18" w:rsidRDefault="008F3B18" w:rsidP="00C57F7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Nauczyciel ponadto ma obowiązek: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otoczyć wszystkie dzieci ciągłą opieką i zapewnić im nadzór,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przewidywać sytuacje niebezpieczne i unikać ich,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tworzyć właściwe warunki do bezpiecznego rozwoju dziecka,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wdrażać programy profilaktyczne,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opracować regulaminy pomieszczeń przedszkolnych i ogródka przedszkolnego,</w:t>
      </w:r>
    </w:p>
    <w:p w:rsidR="008F3B18" w:rsidRPr="000D3E18" w:rsidRDefault="008F3B18" w:rsidP="00C57F76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unikać sytuacji i miejsc niebezpiecznych.</w:t>
      </w:r>
    </w:p>
    <w:p w:rsidR="008F3B18" w:rsidRPr="000D3E18" w:rsidRDefault="008F3B18" w:rsidP="00C57F7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Dyrektor przedszkola czuwa nad przestrzeganiem przepisów BHP przez wszystkich pracowników, a w szczególności: </w:t>
      </w:r>
    </w:p>
    <w:p w:rsidR="008F3B18" w:rsidRPr="000D3E18" w:rsidRDefault="008F3B18" w:rsidP="00C57F76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pilnuje przestrzegania procedur bezpieczeństwa obowiązujących w przedszkolu,</w:t>
      </w:r>
    </w:p>
    <w:p w:rsidR="008F3B18" w:rsidRPr="000D3E18" w:rsidRDefault="008F3B18" w:rsidP="00C57F76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umieszcza w widocznym miejscu plan ewakuacji,</w:t>
      </w:r>
    </w:p>
    <w:p w:rsidR="008F3B18" w:rsidRPr="000D3E18" w:rsidRDefault="008F3B18" w:rsidP="00C57F76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dba o zaopatrzenie placówki w odpowiednią liczbę apteczek, sprzętu gaśniczego,</w:t>
      </w:r>
    </w:p>
    <w:p w:rsidR="008F3B18" w:rsidRPr="000D3E18" w:rsidRDefault="008F3B18" w:rsidP="00C57F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zapewnia właściwe oświetlenie i jest odpowiedzialny za właściwą nawierzchnię dróg, dba o zabezpieczanie gniazdek elektrycznych, przewodów elektrycznych i</w:t>
      </w:r>
      <w:r>
        <w:rPr>
          <w:rFonts w:ascii="Times New Roman" w:hAnsi="Times New Roman"/>
          <w:sz w:val="24"/>
          <w:szCs w:val="24"/>
        </w:rPr>
        <w:t> </w:t>
      </w:r>
      <w:r w:rsidRPr="000D3E18">
        <w:rPr>
          <w:rFonts w:ascii="Times New Roman" w:hAnsi="Times New Roman"/>
          <w:sz w:val="24"/>
          <w:szCs w:val="24"/>
        </w:rPr>
        <w:t>nagrzewających się elementów systemu grzewczego,</w:t>
      </w:r>
    </w:p>
    <w:p w:rsidR="008F3B18" w:rsidRPr="000D3E18" w:rsidRDefault="008F3B18" w:rsidP="00C57F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>dba o okresowe kontrole obiektów należących do przedszkola.</w:t>
      </w:r>
    </w:p>
    <w:p w:rsidR="008F3B18" w:rsidRPr="009C52B9" w:rsidRDefault="008F3B18" w:rsidP="008F3B18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3B18" w:rsidRPr="009C52B9" w:rsidRDefault="008F3B18" w:rsidP="008F3B18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C52B9">
        <w:rPr>
          <w:rFonts w:ascii="Times New Roman" w:hAnsi="Times New Roman"/>
          <w:b/>
          <w:color w:val="FF0000"/>
          <w:sz w:val="24"/>
          <w:szCs w:val="24"/>
        </w:rPr>
        <w:t>Postępowanie w razie wypadku</w:t>
      </w:r>
    </w:p>
    <w:p w:rsidR="008F3B18" w:rsidRPr="00C57F76" w:rsidRDefault="008F3B18" w:rsidP="00C57F76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D3E18">
        <w:rPr>
          <w:rFonts w:ascii="Times New Roman" w:hAnsi="Times New Roman"/>
          <w:sz w:val="24"/>
          <w:szCs w:val="24"/>
        </w:rPr>
        <w:t xml:space="preserve">W razie wypadku powodującego ciężkie uszkodzenia ciała, wypadku zbiorowego lub śmiertelnego </w:t>
      </w:r>
      <w:r w:rsidRPr="00C57F76">
        <w:rPr>
          <w:rFonts w:ascii="Times New Roman" w:hAnsi="Times New Roman"/>
          <w:b/>
          <w:sz w:val="24"/>
          <w:szCs w:val="24"/>
        </w:rPr>
        <w:t>dyrektor lub inny pracownik przedszkola, który uzyskał wiadomość o wypadku, podejmuje następujące działania: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lastRenderedPageBreak/>
        <w:t>dokonuje ogólnej oceny sytuacji, tj. sprawdza, ilu jest poszkodowanych, jaki jest ich stan i czy występuje dodatkowe niebezpieczeństwo, takie jak np. wybuch gazu, pożar,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niezwłocznie zapewnia poszkodowanemu opiekę,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sprowadza fachową pomoc medyczną,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 miarę możliwości udziela poszkodowanemu pierwszej pomocy,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informuje o wypadku dyrektora przedszkola, </w:t>
      </w:r>
      <w:r>
        <w:rPr>
          <w:rFonts w:ascii="Times New Roman" w:hAnsi="Times New Roman" w:cs="Times New Roman"/>
        </w:rPr>
        <w:t>inspektora bhp,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wyprowadza dzieci z zagrożonej strefy, jeżeli miejsce może stwarzać zagrożenie dla ich bezpieczeństwa,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nie dopuszcza do zatarcia śladów zdarzenia, wstępnie zabezpiecza miejsce wypadku tak, aby wykluczyć dostęp osób niepowołanych,</w:t>
      </w:r>
    </w:p>
    <w:p w:rsidR="008F3B18" w:rsidRPr="000D3E18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relacjonuje przebieg zdarzenia, jeśli był jego świadkiem, </w:t>
      </w:r>
    </w:p>
    <w:p w:rsidR="008F3B18" w:rsidRPr="00D82204" w:rsidRDefault="008F3B18" w:rsidP="00C57F76">
      <w:pPr>
        <w:pStyle w:val="ParagraphStyle"/>
        <w:numPr>
          <w:ilvl w:val="0"/>
          <w:numId w:val="15"/>
        </w:numPr>
        <w:ind w:left="711"/>
        <w:jc w:val="both"/>
        <w:rPr>
          <w:rFonts w:ascii="Times New Roman" w:hAnsi="Times New Roman" w:cs="Times New Roman"/>
        </w:rPr>
      </w:pPr>
      <w:r w:rsidRPr="00D82204">
        <w:rPr>
          <w:rFonts w:ascii="Times New Roman" w:hAnsi="Times New Roman" w:cs="Times New Roman"/>
        </w:rPr>
        <w:t>sporządza notatkę służbową z opisem zaistniałego zdarzenia wypadkowego dziecka,</w:t>
      </w:r>
      <w:r w:rsidR="002666F2">
        <w:rPr>
          <w:rFonts w:ascii="Times New Roman" w:hAnsi="Times New Roman" w:cs="Times New Roman"/>
        </w:rPr>
        <w:t xml:space="preserve">                    </w:t>
      </w:r>
      <w:r w:rsidRPr="00D82204">
        <w:rPr>
          <w:rFonts w:ascii="Times New Roman" w:hAnsi="Times New Roman" w:cs="Times New Roman"/>
        </w:rPr>
        <w:t xml:space="preserve"> w tym:</w:t>
      </w:r>
    </w:p>
    <w:p w:rsidR="008F3B18" w:rsidRPr="00D82204" w:rsidRDefault="008F3B18" w:rsidP="00C57F76">
      <w:pPr>
        <w:pStyle w:val="ParagraphStyl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82204">
        <w:rPr>
          <w:rFonts w:ascii="Times New Roman" w:hAnsi="Times New Roman" w:cs="Times New Roman"/>
        </w:rPr>
        <w:t xml:space="preserve">dokładne dane dziecka – imię, nazwisko, </w:t>
      </w:r>
      <w:r>
        <w:rPr>
          <w:rFonts w:ascii="Times New Roman" w:hAnsi="Times New Roman" w:cs="Times New Roman"/>
        </w:rPr>
        <w:t xml:space="preserve">data i miejsce urodzenia, adres </w:t>
      </w:r>
      <w:r w:rsidRPr="00D82204">
        <w:rPr>
          <w:rFonts w:ascii="Times New Roman" w:hAnsi="Times New Roman" w:cs="Times New Roman"/>
        </w:rPr>
        <w:t>zamieszkania oraz grupa, do której uczęszcza dziecko w przedszkolu,</w:t>
      </w:r>
    </w:p>
    <w:p w:rsidR="008F3B18" w:rsidRPr="00D82204" w:rsidRDefault="008F3B18" w:rsidP="00C57F76">
      <w:pPr>
        <w:pStyle w:val="ParagraphStyl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82204">
        <w:rPr>
          <w:rFonts w:ascii="Times New Roman" w:hAnsi="Times New Roman" w:cs="Times New Roman"/>
        </w:rPr>
        <w:t>data, godzinę zaistniałego wypadku, oraz szczegółowy opis okoliczności</w:t>
      </w:r>
      <w:r w:rsidR="002666F2">
        <w:rPr>
          <w:rFonts w:ascii="Times New Roman" w:hAnsi="Times New Roman" w:cs="Times New Roman"/>
        </w:rPr>
        <w:t xml:space="preserve">                             </w:t>
      </w:r>
      <w:r w:rsidRPr="00D82204">
        <w:rPr>
          <w:rFonts w:ascii="Times New Roman" w:hAnsi="Times New Roman" w:cs="Times New Roman"/>
        </w:rPr>
        <w:t xml:space="preserve"> w jakich doszło do zdarzenia,</w:t>
      </w:r>
    </w:p>
    <w:p w:rsidR="008F3B18" w:rsidRPr="00D82204" w:rsidRDefault="008F3B18" w:rsidP="00C57F76">
      <w:pPr>
        <w:pStyle w:val="ParagraphStyl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82204">
        <w:rPr>
          <w:rFonts w:ascii="Times New Roman" w:hAnsi="Times New Roman" w:cs="Times New Roman"/>
        </w:rPr>
        <w:t>miejsce, w którym zdarzył się wypadek, rodzaj udzielonej pomocy, oraz jaki wystąpił uraz,</w:t>
      </w:r>
    </w:p>
    <w:p w:rsidR="008F3B18" w:rsidRPr="00D82204" w:rsidRDefault="008F3B18" w:rsidP="00C57F76">
      <w:pPr>
        <w:pStyle w:val="ParagraphStyl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82204">
        <w:rPr>
          <w:rFonts w:ascii="Times New Roman" w:hAnsi="Times New Roman" w:cs="Times New Roman"/>
        </w:rPr>
        <w:t>świadków zdarzenia, oraz czy opiekun grupy był w miejscu zdarzenia wypadku. Jeżeli nie było podać z jakiego powodu.</w:t>
      </w:r>
    </w:p>
    <w:p w:rsidR="008F3B18" w:rsidRPr="000D3E18" w:rsidRDefault="008F3B18" w:rsidP="00F82030">
      <w:pPr>
        <w:pStyle w:val="ParagraphStyle"/>
        <w:numPr>
          <w:ilvl w:val="0"/>
          <w:numId w:val="14"/>
        </w:numPr>
        <w:ind w:left="36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 każdym wypadku zawiadamia się niezwłocznie:</w:t>
      </w:r>
    </w:p>
    <w:p w:rsidR="008F3B18" w:rsidRPr="000D3E18" w:rsidRDefault="008F3B18" w:rsidP="00F82030">
      <w:pPr>
        <w:pStyle w:val="ParagraphStyle"/>
        <w:numPr>
          <w:ilvl w:val="0"/>
          <w:numId w:val="6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rodziców (</w:t>
      </w:r>
      <w:r w:rsidR="002666F2">
        <w:rPr>
          <w:rFonts w:ascii="Times New Roman" w:hAnsi="Times New Roman" w:cs="Times New Roman"/>
        </w:rPr>
        <w:t xml:space="preserve">prawnych </w:t>
      </w:r>
      <w:r w:rsidRPr="000D3E18">
        <w:rPr>
          <w:rFonts w:ascii="Times New Roman" w:hAnsi="Times New Roman" w:cs="Times New Roman"/>
        </w:rPr>
        <w:t>opiekunów) poszkodowanego,</w:t>
      </w:r>
    </w:p>
    <w:p w:rsidR="008F3B18" w:rsidRPr="000D3E18" w:rsidRDefault="008F3B18" w:rsidP="00F82030">
      <w:pPr>
        <w:pStyle w:val="ParagraphStyle"/>
        <w:numPr>
          <w:ilvl w:val="0"/>
          <w:numId w:val="6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organ prowadzący,</w:t>
      </w:r>
    </w:p>
    <w:p w:rsidR="008F3B18" w:rsidRPr="000D3E18" w:rsidRDefault="008F3B18" w:rsidP="00F82030">
      <w:pPr>
        <w:pStyle w:val="ParagraphStyle"/>
        <w:numPr>
          <w:ilvl w:val="0"/>
          <w:numId w:val="6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radę rodziców,</w:t>
      </w:r>
    </w:p>
    <w:p w:rsidR="008F3B18" w:rsidRPr="000D3E18" w:rsidRDefault="008F3B18" w:rsidP="00F82030">
      <w:pPr>
        <w:pStyle w:val="ParagraphStyle"/>
        <w:numPr>
          <w:ilvl w:val="0"/>
          <w:numId w:val="6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inspektora bhp</w:t>
      </w:r>
      <w:r w:rsidRPr="000D3E18">
        <w:rPr>
          <w:rFonts w:ascii="Times New Roman" w:hAnsi="Times New Roman" w:cs="Times New Roman"/>
        </w:rPr>
        <w:t>.</w:t>
      </w:r>
    </w:p>
    <w:p w:rsidR="008F3B18" w:rsidRPr="000D3E18" w:rsidRDefault="008F3B18" w:rsidP="00F82030">
      <w:pPr>
        <w:pStyle w:val="ParagraphStyle"/>
        <w:numPr>
          <w:ilvl w:val="0"/>
          <w:numId w:val="14"/>
        </w:numPr>
        <w:ind w:left="36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 wypadku śmiertelnym, ciężkim i zbiorowym zawiadamia się niezwłocznie:</w:t>
      </w:r>
    </w:p>
    <w:p w:rsidR="008F3B18" w:rsidRPr="000D3E18" w:rsidRDefault="008F3B18" w:rsidP="00F82030">
      <w:pPr>
        <w:pStyle w:val="ParagraphStyle"/>
        <w:numPr>
          <w:ilvl w:val="0"/>
          <w:numId w:val="2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prokuratora,</w:t>
      </w:r>
    </w:p>
    <w:p w:rsidR="008F3B18" w:rsidRPr="000D3E18" w:rsidRDefault="008F3B18" w:rsidP="00F82030">
      <w:pPr>
        <w:pStyle w:val="ParagraphStyle"/>
        <w:numPr>
          <w:ilvl w:val="0"/>
          <w:numId w:val="2"/>
        </w:numPr>
        <w:tabs>
          <w:tab w:val="clear" w:pos="1080"/>
          <w:tab w:val="num" w:pos="0"/>
        </w:tabs>
        <w:ind w:left="72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kuratora oświaty.</w:t>
      </w:r>
    </w:p>
    <w:p w:rsidR="008F3B18" w:rsidRPr="000D3E18" w:rsidRDefault="008F3B18" w:rsidP="00F82030">
      <w:pPr>
        <w:pStyle w:val="ParagraphStyle"/>
        <w:numPr>
          <w:ilvl w:val="0"/>
          <w:numId w:val="14"/>
        </w:numPr>
        <w:ind w:left="36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O wypadku, do którego doszło w wyniku zatrucia, zawiadamia się niezwłocznie Państwowego Inspektora Sanitarnego. </w:t>
      </w:r>
    </w:p>
    <w:p w:rsidR="008F3B18" w:rsidRPr="000D3E18" w:rsidRDefault="008F3B18" w:rsidP="00F82030">
      <w:pPr>
        <w:pStyle w:val="ParagraphStyle"/>
        <w:numPr>
          <w:ilvl w:val="0"/>
          <w:numId w:val="14"/>
        </w:numPr>
        <w:ind w:left="363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 wypadkach zawiadamia dyrektor lub upoważniony przez niego pracownik przedszkola.</w:t>
      </w:r>
    </w:p>
    <w:p w:rsidR="008F3B18" w:rsidRPr="000D3E18" w:rsidRDefault="008F3B18" w:rsidP="008F3B18">
      <w:pPr>
        <w:pStyle w:val="ParagraphStyle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ind w:left="426" w:hanging="436"/>
        <w:jc w:val="both"/>
        <w:rPr>
          <w:rFonts w:ascii="Times New Roman" w:hAnsi="Times New Roman" w:cs="Times New Roman"/>
          <w:b/>
          <w:bCs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Postępowanie powypadkowe</w:t>
      </w:r>
    </w:p>
    <w:p w:rsidR="008F3B18" w:rsidRPr="000D3E18" w:rsidRDefault="008F3B18" w:rsidP="00F82030">
      <w:pPr>
        <w:pStyle w:val="ParagraphStyle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Niezwłocznie po otrzymaniu wiadomości o wypadku dyrektor przedszkola jest obowiązany powołać zespół powypadkowy, którego zadaniem jest przeprowadzenie postępowania powypadkowego i sporządzenie dokumentacji wypadku.</w:t>
      </w:r>
      <w:r w:rsidRPr="000D3E18">
        <w:rPr>
          <w:rFonts w:ascii="Times New Roman" w:hAnsi="Times New Roman" w:cs="Times New Roman"/>
          <w:bCs/>
        </w:rPr>
        <w:t xml:space="preserve"> </w:t>
      </w:r>
      <w:r w:rsidRPr="000D3E18">
        <w:rPr>
          <w:rFonts w:ascii="Times New Roman" w:hAnsi="Times New Roman" w:cs="Times New Roman"/>
        </w:rPr>
        <w:t>Przed rozpoczęciem pracy zespołu powypadkowego dyrektor lub upoważniony przez niego pracownik zabezpiecza miejsce wypadku w sposób wykluczający dopuszczenie osób niepowołanych.</w:t>
      </w:r>
    </w:p>
    <w:p w:rsidR="008F3B18" w:rsidRPr="000D3E18" w:rsidRDefault="008F3B18" w:rsidP="00F82030">
      <w:pPr>
        <w:pStyle w:val="ParagraphStyle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Zespół powypadkowy wykonuje następujące czynności:</w:t>
      </w:r>
    </w:p>
    <w:p w:rsidR="008F3B18" w:rsidRPr="000D3E18" w:rsidRDefault="008F3B18" w:rsidP="00F82030">
      <w:pPr>
        <w:pStyle w:val="ParagraphStyle"/>
        <w:numPr>
          <w:ilvl w:val="0"/>
          <w:numId w:val="1"/>
        </w:numPr>
        <w:tabs>
          <w:tab w:val="clear" w:pos="1080"/>
          <w:tab w:val="num" w:pos="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przeprowadza postępowanie powypadkowe,</w:t>
      </w:r>
    </w:p>
    <w:p w:rsidR="008F3B18" w:rsidRPr="00364ADC" w:rsidRDefault="008F3B18" w:rsidP="00F82030">
      <w:pPr>
        <w:pStyle w:val="ParagraphStyle"/>
        <w:numPr>
          <w:ilvl w:val="0"/>
          <w:numId w:val="1"/>
        </w:numPr>
        <w:tabs>
          <w:tab w:val="clear" w:pos="1080"/>
          <w:tab w:val="num" w:pos="0"/>
        </w:tabs>
        <w:ind w:left="720"/>
        <w:rPr>
          <w:rFonts w:ascii="Times New Roman" w:hAnsi="Times New Roman" w:cs="Times New Roman"/>
          <w:u w:val="single"/>
        </w:rPr>
      </w:pPr>
      <w:r w:rsidRPr="000D3E18">
        <w:rPr>
          <w:rFonts w:ascii="Times New Roman" w:hAnsi="Times New Roman" w:cs="Times New Roman"/>
        </w:rPr>
        <w:t>sporządza dokumentację powypadkową, w t</w:t>
      </w:r>
      <w:r>
        <w:rPr>
          <w:rFonts w:ascii="Times New Roman" w:hAnsi="Times New Roman" w:cs="Times New Roman"/>
        </w:rPr>
        <w:t>ym</w:t>
      </w:r>
      <w:r w:rsidR="00A83513">
        <w:rPr>
          <w:rFonts w:ascii="Times New Roman" w:hAnsi="Times New Roman" w:cs="Times New Roman"/>
        </w:rPr>
        <w:t>:                                                                                               -</w:t>
      </w:r>
      <w:r w:rsidRPr="00A83513">
        <w:rPr>
          <w:rFonts w:ascii="Times New Roman" w:hAnsi="Times New Roman" w:cs="Times New Roman"/>
        </w:rPr>
        <w:t xml:space="preserve"> protokół powypadkowy </w:t>
      </w:r>
      <w:r w:rsidR="00A83513">
        <w:rPr>
          <w:rFonts w:ascii="Times New Roman" w:hAnsi="Times New Roman" w:cs="Times New Roman"/>
        </w:rPr>
        <w:t xml:space="preserve">  </w:t>
      </w:r>
      <w:r w:rsidRPr="00A83513">
        <w:rPr>
          <w:rFonts w:ascii="Times New Roman" w:hAnsi="Times New Roman" w:cs="Times New Roman"/>
        </w:rPr>
        <w:t>(</w:t>
      </w:r>
      <w:r w:rsidRPr="00364ADC">
        <w:rPr>
          <w:rFonts w:ascii="Times New Roman" w:hAnsi="Times New Roman" w:cs="Times New Roman"/>
          <w:i/>
          <w:u w:val="single"/>
        </w:rPr>
        <w:t>zał</w:t>
      </w:r>
      <w:r w:rsidR="007305E0" w:rsidRPr="00364ADC">
        <w:rPr>
          <w:rFonts w:ascii="Times New Roman" w:hAnsi="Times New Roman" w:cs="Times New Roman"/>
          <w:i/>
          <w:u w:val="single"/>
        </w:rPr>
        <w:t>ączniku nr 1</w:t>
      </w:r>
      <w:r w:rsidR="00A83513" w:rsidRPr="00364ADC">
        <w:rPr>
          <w:rFonts w:ascii="Times New Roman" w:hAnsi="Times New Roman" w:cs="Times New Roman"/>
          <w:i/>
          <w:u w:val="single"/>
        </w:rPr>
        <w:t>)</w:t>
      </w:r>
    </w:p>
    <w:p w:rsidR="00A83513" w:rsidRPr="00A83513" w:rsidRDefault="00A83513" w:rsidP="00A83513">
      <w:pPr>
        <w:pStyle w:val="ParagraphStyle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protokół z oględzin miejsca wypadku (</w:t>
      </w:r>
      <w:r w:rsidRPr="00364ADC">
        <w:rPr>
          <w:rFonts w:ascii="Times New Roman" w:hAnsi="Times New Roman" w:cs="Times New Roman"/>
          <w:i/>
          <w:u w:val="single"/>
        </w:rPr>
        <w:t>załącznik nr 2</w:t>
      </w:r>
      <w:r w:rsidRPr="00364ADC">
        <w:rPr>
          <w:rFonts w:ascii="Times New Roman" w:hAnsi="Times New Roman" w:cs="Times New Roman"/>
          <w:u w:val="single"/>
        </w:rPr>
        <w:t>)</w:t>
      </w:r>
    </w:p>
    <w:p w:rsidR="008F3B18" w:rsidRPr="000D3E18" w:rsidRDefault="008F3B18" w:rsidP="00F82030">
      <w:pPr>
        <w:pStyle w:val="ParagraphStyle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 skład zespołu wchodzi:</w:t>
      </w:r>
    </w:p>
    <w:p w:rsidR="008F3B18" w:rsidRPr="000D3E18" w:rsidRDefault="002666F2" w:rsidP="00F82030">
      <w:pPr>
        <w:pStyle w:val="ParagraphStyle"/>
        <w:numPr>
          <w:ilvl w:val="0"/>
          <w:numId w:val="7"/>
        </w:numPr>
        <w:tabs>
          <w:tab w:val="clear" w:pos="1080"/>
          <w:tab w:val="num" w:pos="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dwóch </w:t>
      </w:r>
      <w:r w:rsidR="008F3B18" w:rsidRPr="000D3E18">
        <w:rPr>
          <w:rFonts w:ascii="Times New Roman" w:hAnsi="Times New Roman" w:cs="Times New Roman"/>
        </w:rPr>
        <w:t xml:space="preserve">pracownik </w:t>
      </w:r>
      <w:r>
        <w:rPr>
          <w:rFonts w:ascii="Times New Roman" w:hAnsi="Times New Roman" w:cs="Times New Roman"/>
        </w:rPr>
        <w:t>przedszkola,</w:t>
      </w:r>
    </w:p>
    <w:p w:rsidR="008F3B18" w:rsidRPr="000D3E18" w:rsidRDefault="008F3B18" w:rsidP="00F82030">
      <w:pPr>
        <w:pStyle w:val="ParagraphStyle"/>
        <w:numPr>
          <w:ilvl w:val="0"/>
          <w:numId w:val="7"/>
        </w:numPr>
        <w:tabs>
          <w:tab w:val="clear" w:pos="1080"/>
          <w:tab w:val="num" w:pos="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lastRenderedPageBreak/>
        <w:t>w pracach zespołu może uczestniczyć przedstawiciel organu prowadzącego, kuratora oświaty lub rady rodziców.</w:t>
      </w:r>
    </w:p>
    <w:p w:rsidR="008F3B18" w:rsidRPr="00364ADC" w:rsidRDefault="005C45F1" w:rsidP="005C45F1">
      <w:pPr>
        <w:pStyle w:val="ParagraphStyle"/>
        <w:tabs>
          <w:tab w:val="num" w:pos="0"/>
        </w:tabs>
        <w:spacing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="008F3B18" w:rsidRPr="00364ADC">
        <w:rPr>
          <w:rFonts w:ascii="Times New Roman" w:hAnsi="Times New Roman" w:cs="Times New Roman"/>
        </w:rPr>
        <w:t>Przewodniczącym zespołu jest</w:t>
      </w:r>
      <w:r>
        <w:rPr>
          <w:rFonts w:ascii="Times New Roman" w:hAnsi="Times New Roman" w:cs="Times New Roman"/>
        </w:rPr>
        <w:t xml:space="preserve"> p</w:t>
      </w:r>
      <w:r w:rsidR="002666F2" w:rsidRPr="00364ADC">
        <w:rPr>
          <w:rFonts w:ascii="Times New Roman" w:hAnsi="Times New Roman" w:cs="Times New Roman"/>
        </w:rPr>
        <w:t>racownik wyznaczony przez</w:t>
      </w:r>
      <w:r w:rsidR="008F3B18" w:rsidRPr="00364ADC">
        <w:rPr>
          <w:rFonts w:ascii="Times New Roman" w:hAnsi="Times New Roman" w:cs="Times New Roman"/>
        </w:rPr>
        <w:t xml:space="preserve"> dyrektor</w:t>
      </w:r>
      <w:r w:rsidR="002666F2" w:rsidRPr="00364ADC">
        <w:rPr>
          <w:rFonts w:ascii="Times New Roman" w:hAnsi="Times New Roman" w:cs="Times New Roman"/>
        </w:rPr>
        <w:t>a przedszkola</w:t>
      </w:r>
      <w:r w:rsidR="008F3B18" w:rsidRPr="00364ADC">
        <w:rPr>
          <w:rFonts w:ascii="Times New Roman" w:hAnsi="Times New Roman" w:cs="Times New Roman"/>
        </w:rPr>
        <w:t>.</w:t>
      </w:r>
    </w:p>
    <w:p w:rsidR="008F3B18" w:rsidRPr="000D3E18" w:rsidRDefault="008F3B18" w:rsidP="00F82030">
      <w:pPr>
        <w:pStyle w:val="ParagraphStyle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W sprawach spornych rozstrzygające jest stanowisko przewodniczącego zespołu. Członek zespołu niezgadzający się ze stanowiskiem przewodniczącego może przedstawić zdanie odrębne, które odnotowuje się w protokole powypadkowym. </w:t>
      </w:r>
    </w:p>
    <w:p w:rsidR="008F3B18" w:rsidRPr="000D3E18" w:rsidRDefault="008F3B18" w:rsidP="00F82030">
      <w:pPr>
        <w:pStyle w:val="ParagraphStyle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Przewodniczący zespołu poucza poszkodowaneg</w:t>
      </w:r>
      <w:r>
        <w:rPr>
          <w:rFonts w:ascii="Times New Roman" w:hAnsi="Times New Roman" w:cs="Times New Roman"/>
        </w:rPr>
        <w:t>o lub reprezentujące go osoby o </w:t>
      </w:r>
      <w:r w:rsidRPr="000D3E18">
        <w:rPr>
          <w:rFonts w:ascii="Times New Roman" w:hAnsi="Times New Roman" w:cs="Times New Roman"/>
        </w:rPr>
        <w:t>przysługujących im prawach w toku postępowania powypadkowego.</w:t>
      </w:r>
    </w:p>
    <w:p w:rsidR="008F3B18" w:rsidRPr="000D3E18" w:rsidRDefault="008F3B18" w:rsidP="008F3B18">
      <w:pPr>
        <w:pStyle w:val="ParagraphStyle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ind w:left="284" w:hanging="294"/>
        <w:jc w:val="both"/>
        <w:rPr>
          <w:rFonts w:ascii="Times New Roman" w:hAnsi="Times New Roman" w:cs="Times New Roman"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Zadania zespołu powypadkowego</w:t>
      </w:r>
    </w:p>
    <w:p w:rsidR="008F3B18" w:rsidRPr="000D3E18" w:rsidRDefault="008F3B18" w:rsidP="00F82030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Zbadać przyczyny i okoliczności, które mogły mieć wpływ na powstanie wypadku.</w:t>
      </w:r>
    </w:p>
    <w:p w:rsidR="008F3B18" w:rsidRDefault="008F3B18" w:rsidP="00F82030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Wysłuchać wyjaśnień poszkodowanego i wszystkich świadków wypadku.</w:t>
      </w:r>
    </w:p>
    <w:p w:rsidR="00DB2FF5" w:rsidRPr="005C45F1" w:rsidRDefault="00A83513" w:rsidP="00F82030">
      <w:pPr>
        <w:pStyle w:val="ParagraphStyle"/>
        <w:ind w:left="360"/>
        <w:jc w:val="both"/>
        <w:rPr>
          <w:rFonts w:ascii="Times New Roman" w:hAnsi="Times New Roman" w:cs="Times New Roman"/>
          <w:u w:val="single"/>
        </w:rPr>
      </w:pPr>
      <w:r w:rsidRPr="005C45F1">
        <w:rPr>
          <w:rFonts w:ascii="Times New Roman" w:hAnsi="Times New Roman" w:cs="Times New Roman"/>
          <w:u w:val="single"/>
        </w:rPr>
        <w:t>(</w:t>
      </w:r>
      <w:r w:rsidRPr="005C45F1">
        <w:rPr>
          <w:rFonts w:ascii="Times New Roman" w:hAnsi="Times New Roman" w:cs="Times New Roman"/>
          <w:i/>
          <w:u w:val="single"/>
        </w:rPr>
        <w:t>załącznik nr 3</w:t>
      </w:r>
      <w:r w:rsidR="005C45F1">
        <w:rPr>
          <w:rFonts w:ascii="Times New Roman" w:hAnsi="Times New Roman" w:cs="Times New Roman"/>
          <w:u w:val="single"/>
        </w:rPr>
        <w:t>)</w:t>
      </w:r>
    </w:p>
    <w:p w:rsidR="008F3B18" w:rsidRPr="000D3E18" w:rsidRDefault="008F3B18" w:rsidP="00F82030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Zasięgnąć opinii lekarza lub innych osób, jeśli zachodzi taka potrzeba (np. odpowiednich specjalistów, gdy doszło do ulotnienia się gazu, zalania z pękniętej rury, zatrucia pokarmowego).</w:t>
      </w:r>
    </w:p>
    <w:p w:rsidR="008F3B18" w:rsidRDefault="008F3B18" w:rsidP="00F82030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Sporządzić protokół powypadkowy.</w:t>
      </w:r>
    </w:p>
    <w:p w:rsidR="008F3B18" w:rsidRPr="009C52B9" w:rsidRDefault="008F3B18" w:rsidP="0084533B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Zadania przewodniczącego zespołu powypadkowego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Kierować pracą komisji powypadkowej.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Zajmować decydujące stanowisko w kwestiach spornych wynikłych podczas prac zespołu.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Powiadomić osoby reprezentujące poszkodowane dziecko o przysługujących im prawach w toku postępowania powypadkowego.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Dopilnować poprawności sporządzanej dokumentacji powypadkowej.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Umożliwić członkom zespołu przedstawienie zdań o</w:t>
      </w:r>
      <w:r>
        <w:rPr>
          <w:rFonts w:ascii="Times New Roman" w:hAnsi="Times New Roman" w:cs="Times New Roman"/>
        </w:rPr>
        <w:t>drębnych i zamieszczenie ich w </w:t>
      </w:r>
      <w:r w:rsidRPr="000D3E18">
        <w:rPr>
          <w:rFonts w:ascii="Times New Roman" w:hAnsi="Times New Roman" w:cs="Times New Roman"/>
        </w:rPr>
        <w:t>protokole powypadkowym.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Dopilnować właściwego i terminowego sporządzenia protokołu powypadkowego (nie później niż w ciągu 14 dni od daty uzyskania zawiadomienia o wypadku).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Dopilnować, aby protokół powypadkowy został podpisany przez wszystkich do tego zobowiązanych, także dyrektora przedszkola.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Dopilnować, aby z protokołem zostali zapoznani rodzice/opiekunowie prawni poszkodowanego dziecka.</w:t>
      </w:r>
    </w:p>
    <w:p w:rsidR="008F3B18" w:rsidRPr="000D3E18" w:rsidRDefault="008F3B18" w:rsidP="00F82030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Dopilnować, aby protokół powypadkowy został przekazany upoważnionym do tego organom.</w:t>
      </w:r>
    </w:p>
    <w:p w:rsidR="008F3B18" w:rsidRDefault="008F3B18" w:rsidP="008F3B18">
      <w:pPr>
        <w:pStyle w:val="ParagraphStyle"/>
        <w:spacing w:line="360" w:lineRule="auto"/>
        <w:ind w:left="1068"/>
        <w:jc w:val="both"/>
        <w:rPr>
          <w:rFonts w:ascii="Times New Roman" w:hAnsi="Times New Roman" w:cs="Times New Roman"/>
        </w:rPr>
      </w:pPr>
    </w:p>
    <w:p w:rsidR="004F4452" w:rsidRPr="000D3E18" w:rsidRDefault="004F4452" w:rsidP="008F3B18">
      <w:pPr>
        <w:pStyle w:val="ParagraphStyle"/>
        <w:spacing w:line="360" w:lineRule="auto"/>
        <w:ind w:left="1068"/>
        <w:jc w:val="both"/>
        <w:rPr>
          <w:rFonts w:ascii="Times New Roman" w:hAnsi="Times New Roman" w:cs="Times New Roman"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Protokół powypadkowy</w:t>
      </w:r>
    </w:p>
    <w:p w:rsidR="008F3B18" w:rsidRPr="000D3E18" w:rsidRDefault="008F3B18" w:rsidP="00F82030">
      <w:pPr>
        <w:pStyle w:val="ParagraphStyle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 treścią protokołu powypadkowego i innymi materiałami postępowania powypadkowego zaznajamia się rodziców/opiekunów prawnych poszkodowanego</w:t>
      </w:r>
      <w:r w:rsidR="0084533B">
        <w:rPr>
          <w:rFonts w:ascii="Times New Roman" w:hAnsi="Times New Roman" w:cs="Times New Roman"/>
        </w:rPr>
        <w:t xml:space="preserve"> dziecka</w:t>
      </w:r>
      <w:r w:rsidRPr="000D3E18">
        <w:rPr>
          <w:rFonts w:ascii="Times New Roman" w:hAnsi="Times New Roman" w:cs="Times New Roman"/>
        </w:rPr>
        <w:t>.</w:t>
      </w:r>
    </w:p>
    <w:p w:rsidR="008F3B18" w:rsidRPr="000D3E18" w:rsidRDefault="008F3B18" w:rsidP="00F82030">
      <w:pPr>
        <w:pStyle w:val="ParagraphStyle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Jeden egzemplarz protokołu powypadkowego pozostaje w przedszkolu. Protokół powypadkowy doręcza się:</w:t>
      </w:r>
    </w:p>
    <w:p w:rsidR="008F3B18" w:rsidRPr="000D3E18" w:rsidRDefault="008F3B18" w:rsidP="00F82030">
      <w:pPr>
        <w:pStyle w:val="ParagraphStyle"/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osobom uprawnionym do zaznajomienia się z materiałami postępowania powypadkowego,</w:t>
      </w:r>
    </w:p>
    <w:p w:rsidR="008F3B18" w:rsidRPr="000D3E18" w:rsidRDefault="008F3B18" w:rsidP="00F82030">
      <w:pPr>
        <w:pStyle w:val="ParagraphStyle"/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organowi prowadzącemu na jego wniosek,</w:t>
      </w:r>
    </w:p>
    <w:p w:rsidR="008F3B18" w:rsidRPr="000D3E18" w:rsidRDefault="008F3B18" w:rsidP="00F82030">
      <w:pPr>
        <w:pStyle w:val="ParagraphStyle"/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kuratorowi oświaty na jego wniosek. </w:t>
      </w:r>
    </w:p>
    <w:p w:rsidR="008F3B18" w:rsidRPr="000D3E18" w:rsidRDefault="008F3B18" w:rsidP="00F82030">
      <w:pPr>
        <w:pStyle w:val="ParagraphStyle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lastRenderedPageBreak/>
        <w:t>Protokół powypadkowy podpisują członkowie zespołu oraz dyrektor.</w:t>
      </w:r>
    </w:p>
    <w:p w:rsidR="008F3B18" w:rsidRPr="000D3E18" w:rsidRDefault="008F3B18" w:rsidP="00F82030">
      <w:pPr>
        <w:pStyle w:val="ParagraphStyle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Zastrzeżenia do ustaleń protokołu: </w:t>
      </w:r>
    </w:p>
    <w:p w:rsidR="008F3B18" w:rsidRPr="000D3E18" w:rsidRDefault="008F3B18" w:rsidP="00F82030">
      <w:pPr>
        <w:pStyle w:val="ParagraphStyle"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mogą złożyć osoby uprawnione do zaznajomienia się z materiałami postępowania powypadkowego,</w:t>
      </w:r>
    </w:p>
    <w:p w:rsidR="008F3B18" w:rsidRPr="000D3E18" w:rsidRDefault="008F3B18" w:rsidP="008F3B18">
      <w:pPr>
        <w:pStyle w:val="ParagraphStyle"/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 xml:space="preserve">składa się w ciągu </w:t>
      </w:r>
      <w:r w:rsidR="0084533B">
        <w:rPr>
          <w:rFonts w:ascii="Times New Roman" w:hAnsi="Times New Roman" w:cs="Times New Roman"/>
        </w:rPr>
        <w:t xml:space="preserve">7 </w:t>
      </w:r>
      <w:r w:rsidRPr="000D3E18">
        <w:rPr>
          <w:rFonts w:ascii="Times New Roman" w:hAnsi="Times New Roman" w:cs="Times New Roman"/>
        </w:rPr>
        <w:t>dni od dnia doręczenia protokołu,</w:t>
      </w:r>
    </w:p>
    <w:p w:rsidR="008F3B18" w:rsidRPr="000D3E18" w:rsidRDefault="008F3B18" w:rsidP="00F82030">
      <w:pPr>
        <w:pStyle w:val="ParagraphStyle"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składa się przewodniczącemu zespołu,</w:t>
      </w:r>
    </w:p>
    <w:p w:rsidR="008F3B18" w:rsidRPr="000D3E18" w:rsidRDefault="008F3B18" w:rsidP="00F82030">
      <w:pPr>
        <w:pStyle w:val="ParagraphStyle"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rozpatruje organ prowadzący,</w:t>
      </w:r>
    </w:p>
    <w:p w:rsidR="0084533B" w:rsidRPr="0084533B" w:rsidRDefault="008F3B18" w:rsidP="00F82030">
      <w:pPr>
        <w:pStyle w:val="ParagraphStyle"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mogą dotyczyć w szczególności: niewykorzystania wszystkich środków dowodowych niezbędnych do ustalenia stanu faktycznego, sprzeczności istotnych ustaleń protokołu z zebranym materiałem dowodowym,</w:t>
      </w:r>
    </w:p>
    <w:p w:rsidR="008F3B18" w:rsidRPr="000D3E18" w:rsidRDefault="0084533B" w:rsidP="00F82030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F3B18" w:rsidRPr="000D3E18">
        <w:rPr>
          <w:rFonts w:ascii="Times New Roman" w:hAnsi="Times New Roman" w:cs="Times New Roman"/>
        </w:rPr>
        <w:t>Po rozpatrzeniu zastrzeżeń do protokołu organ prowadzący może:</w:t>
      </w:r>
    </w:p>
    <w:p w:rsidR="008F3B18" w:rsidRPr="000D3E18" w:rsidRDefault="008F3B18" w:rsidP="00F82030">
      <w:pPr>
        <w:pStyle w:val="ParagraphStyle"/>
        <w:numPr>
          <w:ilvl w:val="0"/>
          <w:numId w:val="24"/>
        </w:numPr>
        <w:ind w:left="698" w:hanging="284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zlecić dotychczasowemu zespołowi wyjaśnienie ustaleń protokołu lub przeprowadzenie określonych czynności dowodowych,</w:t>
      </w:r>
    </w:p>
    <w:p w:rsidR="008F3B18" w:rsidRDefault="008F3B18" w:rsidP="00F82030">
      <w:pPr>
        <w:pStyle w:val="ParagraphStyle"/>
        <w:numPr>
          <w:ilvl w:val="0"/>
          <w:numId w:val="24"/>
        </w:numPr>
        <w:ind w:left="698" w:hanging="284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wyznaczyć nowy zespół w celu ponownego przeprowadzenia postępowania powypadkowego.</w:t>
      </w:r>
    </w:p>
    <w:p w:rsidR="0084533B" w:rsidRDefault="0084533B" w:rsidP="00F82030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6.Jeżeli do treści protokołu powypadkowego nie zostały zgłoszone zastrzeżenia przez rodziców dziecka / opiekunów prawnych postępowanie powypadkowe uznaje się za zakończone.</w:t>
      </w:r>
    </w:p>
    <w:p w:rsidR="0084533B" w:rsidRPr="000D3E18" w:rsidRDefault="0084533B" w:rsidP="0084533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</w:p>
    <w:p w:rsidR="008F3B18" w:rsidRPr="000D3E18" w:rsidRDefault="008F3B18" w:rsidP="008F3B18">
      <w:pPr>
        <w:pStyle w:val="ParagraphStyle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8F3B18" w:rsidRPr="009C52B9" w:rsidRDefault="008F3B18" w:rsidP="008F3B18">
      <w:pPr>
        <w:pStyle w:val="ParagraphStyl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C52B9">
        <w:rPr>
          <w:rFonts w:ascii="Times New Roman" w:hAnsi="Times New Roman" w:cs="Times New Roman"/>
          <w:b/>
          <w:bCs/>
          <w:color w:val="FF0000"/>
        </w:rPr>
        <w:t>Obowiązki dyrektora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Zapewnić natychmiastową pomoc lekarską i opiekę dziecku, które uległo wypadkowi.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Powiadomić o wypadku na terenie przedszkola lub podczas zajęć organizowanych poza jego terenem:</w:t>
      </w:r>
    </w:p>
    <w:p w:rsidR="008F3B18" w:rsidRDefault="0084533B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F3B18">
        <w:rPr>
          <w:rFonts w:ascii="Times New Roman" w:hAnsi="Times New Roman" w:cs="Times New Roman"/>
        </w:rPr>
        <w:t>nspektora bhp,</w:t>
      </w:r>
    </w:p>
    <w:p w:rsidR="008F3B18" w:rsidRPr="000D3E18" w:rsidRDefault="008F3B18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rodziców poszkodowanego dziecka: przy wypadkach cięższych – poinformowanie, że zostało wezwane pogotowie, bez konsultacji z rodzicami; przy wypadkach lekkich – ustalenie z rodzicem potrzeby wezwania pogotowia oraz wcześniejszego przyjścia rodzica do przedszkola,</w:t>
      </w:r>
    </w:p>
    <w:p w:rsidR="008F3B18" w:rsidRPr="000D3E18" w:rsidRDefault="008F3B18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organ prowadzący,</w:t>
      </w:r>
    </w:p>
    <w:p w:rsidR="008F3B18" w:rsidRPr="000D3E18" w:rsidRDefault="008F3B18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radę rodziców,</w:t>
      </w:r>
    </w:p>
    <w:p w:rsidR="008F3B18" w:rsidRPr="000D3E18" w:rsidRDefault="008F3B18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właściwego prokuratora i kuratora, jeśli wypadek był śmiertelny, ciężki lub zbiorowy,</w:t>
      </w:r>
    </w:p>
    <w:p w:rsidR="008F3B18" w:rsidRDefault="008F3B18" w:rsidP="00F82030">
      <w:pPr>
        <w:pStyle w:val="ParagraphStyle"/>
        <w:numPr>
          <w:ilvl w:val="0"/>
          <w:numId w:val="2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właściwego Państwowego Inspektora Sanitarnego, jeśli jest podejrzenie zatrucia.</w:t>
      </w:r>
    </w:p>
    <w:p w:rsidR="00364ADC" w:rsidRPr="000D3E18" w:rsidRDefault="00364ADC" w:rsidP="00364ADC">
      <w:pPr>
        <w:pStyle w:val="ParagraphStyle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Pr="005C45F1">
        <w:rPr>
          <w:rFonts w:ascii="Times New Roman" w:hAnsi="Times New Roman" w:cs="Times New Roman"/>
          <w:i/>
          <w:u w:val="single"/>
        </w:rPr>
        <w:t>załącznik nr 4</w:t>
      </w:r>
      <w:r w:rsidRPr="005C45F1">
        <w:rPr>
          <w:rFonts w:ascii="Times New Roman" w:hAnsi="Times New Roman" w:cs="Times New Roman"/>
          <w:u w:val="single"/>
        </w:rPr>
        <w:t>)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Zabezpieczyć miejsce wypadku w sposób wykluczający dopuszczenie osób niepowołanych do czasu ustalenia okoliczności i przyczyn wypadku.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Podjąć decyzję o naruszeniu miejsca wypadku, jeśli wymaga tego konieczność ratowania osób lub możliwość zapobieżenia grożącemu niebezpieczeństwu.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Powołać zespół powypadkowy.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Wyznaczyć przewodniczącego zespołu powypadkowego.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Zbadać okoliczności i przyczyny wypadku.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Sporządzić dokumentację powypadkową.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Podpisać protokół powypadkowy.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Zapoznać z protokołem powypadkowym rodziców/opiekunów prawnych poszkodowanego dziecka.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Doręczyć protokół powypadkowy właściwym organom.</w:t>
      </w:r>
    </w:p>
    <w:p w:rsidR="008F3B18" w:rsidRPr="000D3E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lastRenderedPageBreak/>
        <w:t>Omówić z pracownikami placówki przyczyny zaistniałego wypadku i podjąć działania zapobiegawcze.</w:t>
      </w:r>
    </w:p>
    <w:p w:rsidR="008F3B18" w:rsidRDefault="008F3B18" w:rsidP="00F82030">
      <w:pPr>
        <w:pStyle w:val="ParagraphStyle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</w:rPr>
      </w:pPr>
      <w:r w:rsidRPr="000D3E18">
        <w:rPr>
          <w:rFonts w:ascii="Times New Roman" w:hAnsi="Times New Roman" w:cs="Times New Roman"/>
        </w:rPr>
        <w:t>Wpisać wypadek do rejestru wypadków.</w:t>
      </w:r>
    </w:p>
    <w:p w:rsidR="00364ADC" w:rsidRDefault="00364ADC" w:rsidP="00D73C63">
      <w:pPr>
        <w:rPr>
          <w:rFonts w:ascii="Times New Roman" w:hAnsi="Times New Roman"/>
          <w:sz w:val="24"/>
          <w:szCs w:val="24"/>
          <w:lang w:eastAsia="pl-PL"/>
        </w:rPr>
      </w:pPr>
    </w:p>
    <w:p w:rsidR="00E775D7" w:rsidRDefault="00E775D7" w:rsidP="00D73C63">
      <w:pPr>
        <w:rPr>
          <w:rFonts w:ascii="Times New Roman" w:hAnsi="Times New Roman"/>
          <w:sz w:val="24"/>
          <w:szCs w:val="24"/>
          <w:lang w:eastAsia="pl-PL"/>
        </w:rPr>
      </w:pPr>
    </w:p>
    <w:p w:rsidR="00E775D7" w:rsidRDefault="00E775D7" w:rsidP="00D73C63">
      <w:pPr>
        <w:rPr>
          <w:rFonts w:ascii="Arial Narrow" w:eastAsia="Times New Roman" w:hAnsi="Arial Narrow"/>
          <w:i/>
          <w:iCs/>
          <w:sz w:val="20"/>
        </w:rPr>
      </w:pPr>
      <w:bookmarkStart w:id="0" w:name="_GoBack"/>
      <w:bookmarkEnd w:id="0"/>
    </w:p>
    <w:sectPr w:rsidR="00E775D7" w:rsidSect="005C45F1">
      <w:footerReference w:type="default" r:id="rId8"/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FE" w:rsidRDefault="009A76FE" w:rsidP="00044879">
      <w:pPr>
        <w:spacing w:after="0" w:line="240" w:lineRule="auto"/>
      </w:pPr>
      <w:r>
        <w:separator/>
      </w:r>
    </w:p>
  </w:endnote>
  <w:endnote w:type="continuationSeparator" w:id="0">
    <w:p w:rsidR="009A76FE" w:rsidRDefault="009A76FE" w:rsidP="000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09840"/>
      <w:docPartObj>
        <w:docPartGallery w:val="Page Numbers (Bottom of Page)"/>
        <w:docPartUnique/>
      </w:docPartObj>
    </w:sdtPr>
    <w:sdtEndPr/>
    <w:sdtContent>
      <w:p w:rsidR="00DB2FF5" w:rsidRDefault="00DB2F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9B">
          <w:rPr>
            <w:noProof/>
          </w:rPr>
          <w:t>6</w:t>
        </w:r>
        <w:r>
          <w:fldChar w:fldCharType="end"/>
        </w:r>
      </w:p>
    </w:sdtContent>
  </w:sdt>
  <w:p w:rsidR="00DB2FF5" w:rsidRDefault="00DB2F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FE" w:rsidRDefault="009A76FE" w:rsidP="00044879">
      <w:pPr>
        <w:spacing w:after="0" w:line="240" w:lineRule="auto"/>
      </w:pPr>
      <w:r>
        <w:separator/>
      </w:r>
    </w:p>
  </w:footnote>
  <w:footnote w:type="continuationSeparator" w:id="0">
    <w:p w:rsidR="009A76FE" w:rsidRDefault="009A76FE" w:rsidP="0004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08F"/>
    <w:multiLevelType w:val="hybridMultilevel"/>
    <w:tmpl w:val="0464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8E0E"/>
    <w:multiLevelType w:val="multilevel"/>
    <w:tmpl w:val="81B227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73114CC"/>
    <w:multiLevelType w:val="hybridMultilevel"/>
    <w:tmpl w:val="B94ACE4C"/>
    <w:lvl w:ilvl="0" w:tplc="E9ACF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4255A"/>
    <w:multiLevelType w:val="multilevel"/>
    <w:tmpl w:val="9FA633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AEDE608"/>
    <w:multiLevelType w:val="multilevel"/>
    <w:tmpl w:val="9F8E8276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5"/>
        </w:tabs>
        <w:ind w:left="222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5"/>
        </w:tabs>
        <w:ind w:left="294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5"/>
        </w:tabs>
        <w:ind w:left="438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5"/>
        </w:tabs>
        <w:ind w:left="510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5"/>
        </w:tabs>
        <w:ind w:left="654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BD64AF5"/>
    <w:multiLevelType w:val="hybridMultilevel"/>
    <w:tmpl w:val="49C8FF60"/>
    <w:lvl w:ilvl="0" w:tplc="E9ACF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D57B9"/>
    <w:multiLevelType w:val="hybridMultilevel"/>
    <w:tmpl w:val="F99206D6"/>
    <w:lvl w:ilvl="0" w:tplc="B7249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614B"/>
    <w:multiLevelType w:val="hybridMultilevel"/>
    <w:tmpl w:val="DB4EC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C9DEB"/>
    <w:multiLevelType w:val="multilevel"/>
    <w:tmpl w:val="F00450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D7F3686"/>
    <w:multiLevelType w:val="hybridMultilevel"/>
    <w:tmpl w:val="39C80406"/>
    <w:lvl w:ilvl="0" w:tplc="E9ACF8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4658A"/>
    <w:multiLevelType w:val="hybridMultilevel"/>
    <w:tmpl w:val="66F6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C3251"/>
    <w:multiLevelType w:val="hybridMultilevel"/>
    <w:tmpl w:val="0DE8EDB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2872601F"/>
    <w:multiLevelType w:val="hybridMultilevel"/>
    <w:tmpl w:val="96747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B76E9"/>
    <w:multiLevelType w:val="hybridMultilevel"/>
    <w:tmpl w:val="82EAE384"/>
    <w:lvl w:ilvl="0" w:tplc="D09ED9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59DE1"/>
    <w:multiLevelType w:val="multilevel"/>
    <w:tmpl w:val="357A150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2573A34"/>
    <w:multiLevelType w:val="hybridMultilevel"/>
    <w:tmpl w:val="3E022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A3E55"/>
    <w:multiLevelType w:val="hybridMultilevel"/>
    <w:tmpl w:val="27B81882"/>
    <w:lvl w:ilvl="0" w:tplc="CA022C6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>
    <w:nsid w:val="4582605B"/>
    <w:multiLevelType w:val="hybridMultilevel"/>
    <w:tmpl w:val="BCE64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815D8"/>
    <w:multiLevelType w:val="hybridMultilevel"/>
    <w:tmpl w:val="B4AA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229E1"/>
    <w:multiLevelType w:val="hybridMultilevel"/>
    <w:tmpl w:val="22AED23E"/>
    <w:lvl w:ilvl="0" w:tplc="458E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D4924"/>
    <w:multiLevelType w:val="hybridMultilevel"/>
    <w:tmpl w:val="66FEA570"/>
    <w:lvl w:ilvl="0" w:tplc="5CDE1EE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B95372"/>
    <w:multiLevelType w:val="hybridMultilevel"/>
    <w:tmpl w:val="4CCCB194"/>
    <w:lvl w:ilvl="0" w:tplc="0874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8116D"/>
    <w:multiLevelType w:val="hybridMultilevel"/>
    <w:tmpl w:val="58B474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886FEC"/>
    <w:multiLevelType w:val="hybridMultilevel"/>
    <w:tmpl w:val="90742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531DF"/>
    <w:multiLevelType w:val="hybridMultilevel"/>
    <w:tmpl w:val="C0E22A0C"/>
    <w:lvl w:ilvl="0" w:tplc="E9AC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ADF27"/>
    <w:multiLevelType w:val="multilevel"/>
    <w:tmpl w:val="EE9466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7311239B"/>
    <w:multiLevelType w:val="hybridMultilevel"/>
    <w:tmpl w:val="ABB24D1C"/>
    <w:lvl w:ilvl="0" w:tplc="E9ACF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14C31"/>
    <w:multiLevelType w:val="multilevel"/>
    <w:tmpl w:val="EE9466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DB17CF5"/>
    <w:multiLevelType w:val="multilevel"/>
    <w:tmpl w:val="872081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28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0"/>
  </w:num>
  <w:num w:numId="10">
    <w:abstractNumId w:val="19"/>
  </w:num>
  <w:num w:numId="11">
    <w:abstractNumId w:val="17"/>
  </w:num>
  <w:num w:numId="12">
    <w:abstractNumId w:val="0"/>
  </w:num>
  <w:num w:numId="13">
    <w:abstractNumId w:val="15"/>
  </w:num>
  <w:num w:numId="14">
    <w:abstractNumId w:val="6"/>
  </w:num>
  <w:num w:numId="15">
    <w:abstractNumId w:val="22"/>
  </w:num>
  <w:num w:numId="16">
    <w:abstractNumId w:val="26"/>
  </w:num>
  <w:num w:numId="17">
    <w:abstractNumId w:val="2"/>
  </w:num>
  <w:num w:numId="18">
    <w:abstractNumId w:val="5"/>
  </w:num>
  <w:num w:numId="19">
    <w:abstractNumId w:val="9"/>
  </w:num>
  <w:num w:numId="20">
    <w:abstractNumId w:val="24"/>
  </w:num>
  <w:num w:numId="21">
    <w:abstractNumId w:val="27"/>
  </w:num>
  <w:num w:numId="22">
    <w:abstractNumId w:val="21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1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42"/>
    <w:rsid w:val="0001196C"/>
    <w:rsid w:val="00044879"/>
    <w:rsid w:val="000C6B02"/>
    <w:rsid w:val="00123A97"/>
    <w:rsid w:val="00186A4E"/>
    <w:rsid w:val="001A04D4"/>
    <w:rsid w:val="002551A4"/>
    <w:rsid w:val="002666F2"/>
    <w:rsid w:val="00364ADC"/>
    <w:rsid w:val="00391E13"/>
    <w:rsid w:val="003D7E57"/>
    <w:rsid w:val="004A26E9"/>
    <w:rsid w:val="004F4452"/>
    <w:rsid w:val="00571145"/>
    <w:rsid w:val="005C45F1"/>
    <w:rsid w:val="00650905"/>
    <w:rsid w:val="00677B4E"/>
    <w:rsid w:val="006D68A6"/>
    <w:rsid w:val="006F32EE"/>
    <w:rsid w:val="007305E0"/>
    <w:rsid w:val="00836A9B"/>
    <w:rsid w:val="0084533B"/>
    <w:rsid w:val="008F3B18"/>
    <w:rsid w:val="00950A94"/>
    <w:rsid w:val="009A76FE"/>
    <w:rsid w:val="009B49DB"/>
    <w:rsid w:val="009C52B9"/>
    <w:rsid w:val="00A41342"/>
    <w:rsid w:val="00A83513"/>
    <w:rsid w:val="00A946FA"/>
    <w:rsid w:val="00C50976"/>
    <w:rsid w:val="00C57F76"/>
    <w:rsid w:val="00CB5DBC"/>
    <w:rsid w:val="00D73C63"/>
    <w:rsid w:val="00DB2FF5"/>
    <w:rsid w:val="00E775D7"/>
    <w:rsid w:val="00EE1A4C"/>
    <w:rsid w:val="00F045EB"/>
    <w:rsid w:val="00F82030"/>
    <w:rsid w:val="00F8610F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1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3C63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B18"/>
    <w:pPr>
      <w:ind w:left="720"/>
      <w:contextualSpacing/>
    </w:pPr>
  </w:style>
  <w:style w:type="paragraph" w:customStyle="1" w:styleId="ParagraphStyle">
    <w:name w:val="Paragraph Style"/>
    <w:rsid w:val="008F3B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7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73C63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B2FF5"/>
    <w:pPr>
      <w:tabs>
        <w:tab w:val="left" w:pos="6300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2FF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F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1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3C63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B18"/>
    <w:pPr>
      <w:ind w:left="720"/>
      <w:contextualSpacing/>
    </w:pPr>
  </w:style>
  <w:style w:type="paragraph" w:customStyle="1" w:styleId="ParagraphStyle">
    <w:name w:val="Paragraph Style"/>
    <w:rsid w:val="008F3B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7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73C63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B2FF5"/>
    <w:pPr>
      <w:tabs>
        <w:tab w:val="left" w:pos="6300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2FF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2</cp:revision>
  <cp:lastPrinted>2017-11-15T09:48:00Z</cp:lastPrinted>
  <dcterms:created xsi:type="dcterms:W3CDTF">2017-11-19T20:14:00Z</dcterms:created>
  <dcterms:modified xsi:type="dcterms:W3CDTF">2017-11-19T20:14:00Z</dcterms:modified>
</cp:coreProperties>
</file>